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A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ЗАТВЕРДЖЕНО</w:t>
      </w: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Рішенням педагогічної ради</w:t>
      </w: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ПРОЕКТ</w:t>
      </w: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ПОЛОЖЕННЯ 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НАГЯДОВУ РАДУ (рада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)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державного професійно-технічного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навчального закладу 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«Краматорський центр професійно-технічної освіти»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Краматорськ, 2020</w:t>
      </w:r>
    </w:p>
    <w:p w:rsidR="00316A63" w:rsidRP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16A63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ПОЛОЖЕННЯ </w:t>
      </w:r>
    </w:p>
    <w:p w:rsidR="00316A63" w:rsidRP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16A63">
        <w:rPr>
          <w:rFonts w:ascii="Times New Roman" w:hAnsi="Times New Roman" w:cs="Times New Roman"/>
          <w:b/>
          <w:sz w:val="28"/>
          <w:lang w:val="uk-UA"/>
        </w:rPr>
        <w:t xml:space="preserve">ПРО НАГЛЯДОВУ РАДУ (рада </w:t>
      </w:r>
      <w:proofErr w:type="spellStart"/>
      <w:r w:rsidRPr="00316A63">
        <w:rPr>
          <w:rFonts w:ascii="Times New Roman" w:hAnsi="Times New Roman" w:cs="Times New Roman"/>
          <w:b/>
          <w:sz w:val="28"/>
          <w:lang w:val="uk-UA"/>
        </w:rPr>
        <w:t>стейкхолдерів</w:t>
      </w:r>
      <w:proofErr w:type="spellEnd"/>
      <w:r w:rsidRPr="00316A63">
        <w:rPr>
          <w:rFonts w:ascii="Times New Roman" w:hAnsi="Times New Roman" w:cs="Times New Roman"/>
          <w:b/>
          <w:sz w:val="28"/>
          <w:lang w:val="uk-UA"/>
        </w:rPr>
        <w:t>)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державного професійно-технічного навчального закладу</w:t>
      </w:r>
    </w:p>
    <w:p w:rsidR="00316A63" w:rsidRDefault="00316A63" w:rsidP="001919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«Краматорський центр професійно-технічної освіти»</w:t>
      </w:r>
    </w:p>
    <w:p w:rsidR="00316A63" w:rsidRDefault="00316A63" w:rsidP="001919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ЗАГАЛЬНІ ПОЛОЖЕННЯ </w:t>
      </w: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 ДІЯЛЬНОСТІ ТА ЗАВДАННЯ НАГЛЯДОВОЇ РАДИ</w:t>
      </w: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СКЛАД НАГЛЯДОВОЇ РАДИ</w:t>
      </w: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КОМПЕТЕНЦІЯ НАГЛЯДОВОЇ РАДИ</w:t>
      </w: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НАГЛЯДОВОЇ РАДИ</w:t>
      </w:r>
    </w:p>
    <w:p w:rsidR="00316A63" w:rsidRDefault="00316A63" w:rsidP="00191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ЗМІНИ, ДОПОВНЕННЯ ТА ЧИННІСТЬ ПОЛОЖЕННЯ</w:t>
      </w:r>
    </w:p>
    <w:p w:rsidR="00316A63" w:rsidRDefault="00316A63" w:rsidP="00191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316A63" w:rsidRDefault="00316A63" w:rsidP="00191946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ЗАГАЛЬНІ ПОЛОЖЕННЯ </w:t>
      </w:r>
    </w:p>
    <w:p w:rsidR="00316A63" w:rsidRDefault="00316A63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Це положення </w:t>
      </w:r>
      <w:r w:rsidR="00870C94">
        <w:rPr>
          <w:rFonts w:ascii="Times New Roman" w:hAnsi="Times New Roman" w:cs="Times New Roman"/>
          <w:sz w:val="28"/>
          <w:lang w:val="uk-UA"/>
        </w:rPr>
        <w:t xml:space="preserve">визначає порядок формування наглядової ради державного професійно-технічного навчального закладу «Краматорський центр професійно-технічної освіти» (далі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870C94">
        <w:rPr>
          <w:rFonts w:ascii="Times New Roman" w:hAnsi="Times New Roman" w:cs="Times New Roman"/>
          <w:sz w:val="28"/>
          <w:lang w:val="uk-UA"/>
        </w:rPr>
        <w:t>), строк повноважень, компетенцію і порядок її діяльності.</w:t>
      </w:r>
    </w:p>
    <w:p w:rsidR="00870C94" w:rsidRDefault="00870C94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Наглядова рада (рада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стейклодерів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, (далі – Наглядова рада) утворюється відповідно до наказу Департаменту освіти і науки Донецької обласної державної адміністрації та рішення педагогічної ради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від 26.01.21 (Протокол № 5).</w:t>
      </w:r>
    </w:p>
    <w:p w:rsidR="00870C94" w:rsidRDefault="00870C94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своїй діяльності Наглядова рада керується Конституцією України, законодавством України, що регламентує діяльність закладів професійно-технічної освіти, указами Президента України, </w:t>
      </w:r>
      <w:r w:rsidR="00174F0F">
        <w:rPr>
          <w:rFonts w:ascii="Times New Roman" w:hAnsi="Times New Roman" w:cs="Times New Roman"/>
          <w:sz w:val="28"/>
          <w:lang w:val="uk-UA"/>
        </w:rPr>
        <w:t xml:space="preserve">постановами Верховної Ради України, актами Кабінету Міністрів України, статутом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174F0F">
        <w:rPr>
          <w:rFonts w:ascii="Times New Roman" w:hAnsi="Times New Roman" w:cs="Times New Roman"/>
          <w:sz w:val="28"/>
          <w:lang w:val="uk-UA"/>
        </w:rPr>
        <w:t xml:space="preserve">, рішеннями трудового колективу, педагогічної ради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174F0F">
        <w:rPr>
          <w:rFonts w:ascii="Times New Roman" w:hAnsi="Times New Roman" w:cs="Times New Roman"/>
          <w:sz w:val="28"/>
          <w:lang w:val="uk-UA"/>
        </w:rPr>
        <w:t xml:space="preserve"> і цим Положенням.</w:t>
      </w:r>
    </w:p>
    <w:p w:rsidR="00174F0F" w:rsidRDefault="00174F0F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Наглядова рада (рада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– громадський орган, який функціонує на безоплатній основі. Основними принципами його роботи є: колегіальність в прийнятті рішень, неупередженість і рівноправність членів Наглядової ради, розмежування прав, повноважень і відповідності Наглядової ради та керівництва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, незалежність у своїй діяльності від політичних партій,  релігійних організацій, об’єднань та рухів, транспарентність та прозорість.</w:t>
      </w:r>
    </w:p>
    <w:p w:rsidR="00174F0F" w:rsidRDefault="00174F0F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Члени Наглядової ради за бажанням та своїм рішення можуть створювати громадську організацію.</w:t>
      </w:r>
    </w:p>
    <w:p w:rsidR="00174F0F" w:rsidRDefault="004D2383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Зміни до цього Положення вносяться у порядку його затвердження.</w:t>
      </w:r>
    </w:p>
    <w:p w:rsidR="004D2383" w:rsidRDefault="004D2383" w:rsidP="001919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D2383" w:rsidRDefault="004D2383" w:rsidP="00191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МЕТА ДІЯЛЬНОСТІ ТА ЗАВДАННЯ НАГЛЯДОВОЇ РАДИ </w:t>
      </w:r>
    </w:p>
    <w:p w:rsidR="004D2383" w:rsidRDefault="00431A2E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D2383" w:rsidRPr="004D2383">
        <w:rPr>
          <w:rFonts w:ascii="Times New Roman" w:hAnsi="Times New Roman" w:cs="Times New Roman"/>
          <w:sz w:val="28"/>
          <w:lang w:val="uk-UA"/>
        </w:rPr>
        <w:t xml:space="preserve">Основною </w:t>
      </w:r>
      <w:r w:rsidR="004D2383">
        <w:rPr>
          <w:rFonts w:ascii="Times New Roman" w:hAnsi="Times New Roman" w:cs="Times New Roman"/>
          <w:sz w:val="28"/>
          <w:lang w:val="uk-UA"/>
        </w:rPr>
        <w:t xml:space="preserve"> ме</w:t>
      </w:r>
      <w:r w:rsidR="00E132B7">
        <w:rPr>
          <w:rFonts w:ascii="Times New Roman" w:hAnsi="Times New Roman" w:cs="Times New Roman"/>
          <w:sz w:val="28"/>
          <w:lang w:val="uk-UA"/>
        </w:rPr>
        <w:t>тою діяльності Наглядової ради є</w:t>
      </w:r>
      <w:r w:rsidR="004D2383">
        <w:rPr>
          <w:rFonts w:ascii="Times New Roman" w:hAnsi="Times New Roman" w:cs="Times New Roman"/>
          <w:sz w:val="28"/>
          <w:lang w:val="uk-UA"/>
        </w:rPr>
        <w:t xml:space="preserve"> здійснення нагляду за управлінням майном </w:t>
      </w:r>
      <w:r>
        <w:rPr>
          <w:rFonts w:ascii="Times New Roman" w:hAnsi="Times New Roman" w:cs="Times New Roman"/>
          <w:sz w:val="28"/>
          <w:lang w:val="uk-UA"/>
        </w:rPr>
        <w:t>ДПТНЗ «КЦПТО»</w:t>
      </w:r>
      <w:r w:rsidR="004D2383">
        <w:rPr>
          <w:rFonts w:ascii="Times New Roman" w:hAnsi="Times New Roman" w:cs="Times New Roman"/>
          <w:sz w:val="28"/>
          <w:lang w:val="uk-UA"/>
        </w:rPr>
        <w:t>, додержанням мети його створення та функціонування відповідно до статуту.</w:t>
      </w:r>
    </w:p>
    <w:p w:rsidR="004D2383" w:rsidRDefault="004D2383" w:rsidP="0019194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Основними завданнями Наглядової ради є: </w:t>
      </w:r>
    </w:p>
    <w:p w:rsidR="00621F28" w:rsidRDefault="00621F2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розгляд і аналіз пріоритетних напрямів розвитку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у сфері освіти та інноваційної діяльності;</w:t>
      </w:r>
    </w:p>
    <w:p w:rsidR="00621F28" w:rsidRDefault="00621F2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сприяння розв’язанню перспективних завдань розвитку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621F28" w:rsidRDefault="00621F2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надання допомоги керівництву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в реалізації державної політики у галузях середньої, професійно-технічної освіти;</w:t>
      </w:r>
    </w:p>
    <w:p w:rsidR="00621F28" w:rsidRDefault="00621F2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залучення фінансових ресурсів для забезпечення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з основних напрямів розвитку і здійснення контролю за їх використанням; </w:t>
      </w:r>
    </w:p>
    <w:p w:rsidR="00621F28" w:rsidRDefault="00621F2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сприяння ефективній взаємодії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з державними органами місцевого самоврядування, науковою 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0D234C">
        <w:rPr>
          <w:rFonts w:ascii="Times New Roman" w:hAnsi="Times New Roman" w:cs="Times New Roman"/>
          <w:sz w:val="28"/>
          <w:lang w:val="uk-UA"/>
        </w:rPr>
        <w:t>;</w:t>
      </w:r>
    </w:p>
    <w:p w:rsidR="000D234C" w:rsidRDefault="000D234C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Сприяння та надання допомоги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в удосконаленні матеріально-технічної бази освітнього процесу, навчальної та навчально-виробничої діяльності, його соціальної інфраструктури; </w:t>
      </w:r>
    </w:p>
    <w:p w:rsidR="000D234C" w:rsidRDefault="000D234C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сприяння формування регіонального замовлення на підготовку робітничих кадрів відповідно до потреб ринку праці регіону та населення на отримання професійно-технічної освіти; </w:t>
      </w:r>
    </w:p>
    <w:p w:rsidR="000D234C" w:rsidRDefault="000D234C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здійснення громадського контролю за діяльністю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0D234C" w:rsidRDefault="000D234C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сприяння інтеграції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в міжнародну  освітню систему, пошук шляхів </w:t>
      </w:r>
      <w:r w:rsidR="00734698">
        <w:rPr>
          <w:rFonts w:ascii="Times New Roman" w:hAnsi="Times New Roman" w:cs="Times New Roman"/>
          <w:sz w:val="28"/>
          <w:lang w:val="uk-UA"/>
        </w:rPr>
        <w:t xml:space="preserve">розширення та удосконалення міжнародного співробітництва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734698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734698" w:rsidRDefault="00734698" w:rsidP="0019194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сприяння творенню іміджу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на регіональному та загальнодержавному рівнях.</w:t>
      </w:r>
    </w:p>
    <w:p w:rsidR="00734698" w:rsidRDefault="00734698" w:rsidP="00191946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34698" w:rsidRDefault="00734698" w:rsidP="0019194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СКЛАД НАГЛЯДОВОЇ РАДИ </w:t>
      </w:r>
    </w:p>
    <w:p w:rsidR="00734698" w:rsidRDefault="00734698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роботи в Наглядовій раді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можуть залучатися роботодавці, представники виконавчої влади, </w:t>
      </w:r>
      <w:r w:rsidR="008055EF">
        <w:rPr>
          <w:rFonts w:ascii="Times New Roman" w:hAnsi="Times New Roman" w:cs="Times New Roman"/>
          <w:sz w:val="28"/>
          <w:lang w:val="uk-UA"/>
        </w:rPr>
        <w:t xml:space="preserve">депутати, діячі освіти, представники інших сфер діяльності, які мають: </w:t>
      </w:r>
    </w:p>
    <w:p w:rsidR="008055EF" w:rsidRDefault="008055EF" w:rsidP="00191946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високі професійні досягнення та майстерність; </w:t>
      </w:r>
    </w:p>
    <w:p w:rsidR="008055EF" w:rsidRDefault="008055EF" w:rsidP="00191946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високі моральні, патріотичні якості; </w:t>
      </w:r>
    </w:p>
    <w:p w:rsidR="008055EF" w:rsidRDefault="008055EF" w:rsidP="00191946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високу довіру в освітніх, наукових, професійних колективах, громадських організаціях тощо.</w:t>
      </w:r>
    </w:p>
    <w:p w:rsidR="008055EF" w:rsidRDefault="008055EF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складу Наглядової ради не можуть входити працівники та учні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055EF" w:rsidRDefault="001D3FE6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Склад Наглядової ради (не більше 12 осіб) та внесення змін до її складу затверджуються педагогічною радою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D3FE6" w:rsidRDefault="001D3FE6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Формування персонального складу здійснюється з числа осіб (за їх згодою), яких рекомендують до участі в роботі цього органу та затверджується педагогічною радою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D3FE6" w:rsidRDefault="001D3FE6" w:rsidP="00191946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Рішення педагогічної ради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з питань формування персонального складу Наглядової ради вважають ухваленими, якщо за них проголосувало не менше 3/4 членів, присутніх на її засіданні. </w:t>
      </w:r>
    </w:p>
    <w:p w:rsidR="001D3FE6" w:rsidRDefault="001D3FE6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Наглядова рада має повноваження на термін дії контакту чинного директора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, при зміні директора – обирається новий склад Наглядової ради.</w:t>
      </w:r>
    </w:p>
    <w:p w:rsidR="001D3FE6" w:rsidRDefault="001D3FE6" w:rsidP="0019194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D3FE6" w:rsidRDefault="001D3FE6" w:rsidP="00191946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КОМПЕТЕНЦІЯ НАГЛЯДОВОЇ РАДИ</w:t>
      </w:r>
    </w:p>
    <w:p w:rsidR="001D3FE6" w:rsidRDefault="001D3FE6" w:rsidP="00191946">
      <w:pPr>
        <w:pStyle w:val="a3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Наглядова рада відповідно до покладених на неї завдань: </w:t>
      </w:r>
    </w:p>
    <w:p w:rsidR="001D3FE6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готує </w:t>
      </w:r>
      <w:r w:rsidR="001D3FE6">
        <w:rPr>
          <w:rFonts w:ascii="Times New Roman" w:hAnsi="Times New Roman" w:cs="Times New Roman"/>
          <w:sz w:val="28"/>
          <w:lang w:val="uk-UA"/>
        </w:rPr>
        <w:t xml:space="preserve">і надає керівництву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1D3FE6">
        <w:rPr>
          <w:rFonts w:ascii="Times New Roman" w:hAnsi="Times New Roman" w:cs="Times New Roman"/>
          <w:sz w:val="28"/>
          <w:lang w:val="uk-UA"/>
        </w:rPr>
        <w:t xml:space="preserve"> пропозиції щодо визначення пріоритетних напрямів розвитку освітньої, виробничої та інноваційної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1D3FE6">
        <w:rPr>
          <w:rFonts w:ascii="Times New Roman" w:hAnsi="Times New Roman" w:cs="Times New Roman"/>
          <w:sz w:val="28"/>
          <w:lang w:val="uk-UA"/>
        </w:rPr>
        <w:t xml:space="preserve">, формування регіонального замовлення на підготовку робітничих кадрів; </w:t>
      </w:r>
    </w:p>
    <w:p w:rsidR="001D3FE6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бере участь у розробленні проектів програм, спрямованих на розвиток матеріально-технічної бази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та його соціальної інфраструктури;</w:t>
      </w:r>
    </w:p>
    <w:p w:rsidR="006D3BF2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надає пропозиції щодо оптимізаційної структури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за напрямами його статутної діяльності;</w:t>
      </w:r>
    </w:p>
    <w:p w:rsidR="006D3BF2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здійснює моніторинг стану та якості виробничої та комерційної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, сприяє впровадженню в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інноваційних технологій організації освітнього процесу; </w:t>
      </w:r>
    </w:p>
    <w:p w:rsidR="006D3BF2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здійснює аналіз можливостей, сприяє залученню інвестицій та надходженню додаткових коштів, матеріальних цінностей та нематеріальних активів для здійснення освітньої, виховної, оздоровчої, спортивної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просвітницько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-культурної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6D3BF2" w:rsidRDefault="006D3BF2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здійснює моніторинг ефективності та експертизу економічної, фінансової й господарської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, надає рекомендації його керівництву щодо удосконалення механізмів планування витрат, використання майна та коштів відповідно до </w:t>
      </w:r>
      <w:r w:rsidR="004D2C17">
        <w:rPr>
          <w:rFonts w:ascii="Times New Roman" w:hAnsi="Times New Roman" w:cs="Times New Roman"/>
          <w:sz w:val="28"/>
          <w:lang w:val="uk-UA"/>
        </w:rPr>
        <w:t xml:space="preserve">плану розвитку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4D2C17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4D2C17" w:rsidRDefault="004D2C17" w:rsidP="0019194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виконує інші функції відповідно до покладених на неї завдань.</w:t>
      </w:r>
    </w:p>
    <w:p w:rsidR="004D2C17" w:rsidRDefault="004D2C17" w:rsidP="0019194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Наглядова рада має право: </w:t>
      </w:r>
    </w:p>
    <w:p w:rsidR="004D2C17" w:rsidRDefault="004D2C17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одержувати в установленому порядку інформацію та матеріали, необхідні для виконання покладених на неї завдань; </w:t>
      </w:r>
    </w:p>
    <w:p w:rsidR="004D2C17" w:rsidRDefault="004D2C17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утворювати координаційні комісії, залучати до роботи в таких комісіях (групах) експертів та спеціалістів; </w:t>
      </w:r>
    </w:p>
    <w:p w:rsidR="004D2C17" w:rsidRDefault="004D2C17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залучати спеціалістів центральних, місцевих органів виконавчої влади </w:t>
      </w:r>
      <w:r w:rsidR="00BE0888">
        <w:rPr>
          <w:rFonts w:ascii="Times New Roman" w:hAnsi="Times New Roman" w:cs="Times New Roman"/>
          <w:sz w:val="28"/>
          <w:lang w:val="uk-UA"/>
        </w:rPr>
        <w:t xml:space="preserve">та самоврядування, підприємств та установ до проведення аудитів, експертиз та розгляду питань, що належить до її компетенції; </w:t>
      </w:r>
    </w:p>
    <w:p w:rsidR="00BE0888" w:rsidRDefault="00BE0888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отримувати від адміністрації закладу інформацію з питань статутної діяльності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BE0888" w:rsidRDefault="00BE0888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проводити в установленому порядку конференції, семінари, наради з питань, що належать до її компенсації; </w:t>
      </w:r>
    </w:p>
    <w:p w:rsidR="00BE0888" w:rsidRDefault="00BE0888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надавати рекомендації керівництву ДПТНЗ «Краматорський  центр ПТО» щодо шляхів та методів удосконалення його статутної діяльності; </w:t>
      </w:r>
    </w:p>
    <w:p w:rsidR="00BE0888" w:rsidRDefault="00BE0888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вносити пропозиції перед Департаментом освіти і науки Донецької обласної державної адміністрації щодо виділення додаткових коштів з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бюджету розвитку на поліпшення матеріально-технічної бази, проведення поточних та капітальних ремонтів приміщень та споруд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BE0888" w:rsidRDefault="00BE0888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приймати участь на загальних зборах трудового колективу з питань звіту директора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про виконання ним умов контакту та колективного договору; </w:t>
      </w:r>
    </w:p>
    <w:p w:rsidR="00BE0888" w:rsidRDefault="005E0317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вносити пропозиції Департаменту освіти і науки Донецької ОДА щодо питань заохочення чи стягнення з керівника закладу, продовження чи призупинення контакту з керівником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5E0317" w:rsidRDefault="005E0317" w:rsidP="001919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висвітлювати свою діяльність у засобах масової інформації, оприлюднювати результати своєї роботи на зборах, конференціях, спеціальних стендах, на офіційних веб-сайтах. </w:t>
      </w:r>
    </w:p>
    <w:p w:rsidR="005E0317" w:rsidRDefault="005E0317" w:rsidP="00191946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Наглядової ради мають право: </w:t>
      </w:r>
    </w:p>
    <w:p w:rsidR="005E0317" w:rsidRDefault="005E0317" w:rsidP="0019194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брати участь у роботі вищого колегіального органу громадського самоврядування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B539D6">
        <w:rPr>
          <w:rFonts w:ascii="Times New Roman" w:hAnsi="Times New Roman" w:cs="Times New Roman"/>
          <w:sz w:val="28"/>
          <w:lang w:val="uk-UA"/>
        </w:rPr>
        <w:t xml:space="preserve"> з правом дорадчого голосу; </w:t>
      </w:r>
    </w:p>
    <w:p w:rsidR="00B539D6" w:rsidRDefault="00B539D6" w:rsidP="0019194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брати участь у засіданнях педагогічної ради, загальних зборах трудового колективу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та інших робочих і дорадчих органів;</w:t>
      </w:r>
    </w:p>
    <w:p w:rsidR="00B539D6" w:rsidRDefault="00B539D6" w:rsidP="0019194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ініціювати розгляд питань на чергових та позачергових засіданнях Наглядової ради шляхом внесення їх до порядку денного; </w:t>
      </w:r>
    </w:p>
    <w:p w:rsidR="00B539D6" w:rsidRDefault="00B539D6" w:rsidP="0019194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вносити пропозиції до проектів рішень Наглядової ради; </w:t>
      </w:r>
    </w:p>
    <w:p w:rsidR="00B539D6" w:rsidRDefault="00B539D6" w:rsidP="0019194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надавати рекомендації керівництву Наглядової ради з усіх питань, що віднесені до її компетенції.</w:t>
      </w:r>
    </w:p>
    <w:p w:rsidR="00B539D6" w:rsidRDefault="00B539D6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Рішення наглядової ради, прийняті в межах її компетенції, вводяться в дію наказом директора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і є обов’язковими для виконання усіма структурними підро</w:t>
      </w:r>
      <w:r w:rsidR="00191946">
        <w:rPr>
          <w:rFonts w:ascii="Times New Roman" w:hAnsi="Times New Roman" w:cs="Times New Roman"/>
          <w:sz w:val="28"/>
          <w:lang w:val="uk-UA"/>
        </w:rPr>
        <w:t xml:space="preserve">зділами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 w:rsidR="00191946">
        <w:rPr>
          <w:rFonts w:ascii="Times New Roman" w:hAnsi="Times New Roman" w:cs="Times New Roman"/>
          <w:sz w:val="28"/>
          <w:lang w:val="uk-UA"/>
        </w:rPr>
        <w:t>.</w:t>
      </w:r>
    </w:p>
    <w:p w:rsidR="00191946" w:rsidRDefault="00191946" w:rsidP="00191946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91946" w:rsidRDefault="00191946" w:rsidP="0019194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ОРГАНІЗАЦІЯ РОБОТИ НАГЛЯДОВОЇ РАДИ</w:t>
      </w:r>
    </w:p>
    <w:p w:rsidR="00191946" w:rsidRDefault="00191946" w:rsidP="0019194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Наглядову раду очолює її Голова, який несе персональну відповідальність за виконання покладених на Наглядову раду завдань.</w:t>
      </w:r>
    </w:p>
    <w:p w:rsidR="00191946" w:rsidRDefault="00191946" w:rsidP="00191946">
      <w:pPr>
        <w:pStyle w:val="a3"/>
        <w:numPr>
          <w:ilvl w:val="1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t xml:space="preserve">Голова Наглядової ради: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визначає функціональні обов’язки заступника, секретаря і членів Наглядової ради;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планує та координує роботу Наглядової ради;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скликає і веде її чергові та позачергові (за пропозиціями членів Наглядової ради) засідання, затверджує рішення Наглядової ради;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складає звіт про діяльність Наглядової ради, який затверджується на засіданні Наглядової ради;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представляє Наглядову раду у державних та громадських установах, підприємствах і організаціях; </w:t>
      </w:r>
    </w:p>
    <w:p w:rsidR="00191946" w:rsidRDefault="00191946" w:rsidP="00191946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здійснює інші повноваження та функції відповідно до покладених на Наглядову раду завдань та законодавства.</w:t>
      </w:r>
    </w:p>
    <w:p w:rsidR="00191946" w:rsidRDefault="00191946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Організаційною формою роботи Наглядової ради є засідання, які скликаються, як правило, не ме</w:t>
      </w:r>
      <w:r w:rsidR="00A030A3">
        <w:rPr>
          <w:rFonts w:ascii="Times New Roman" w:hAnsi="Times New Roman" w:cs="Times New Roman"/>
          <w:sz w:val="28"/>
          <w:lang w:val="uk-UA"/>
        </w:rPr>
        <w:t>нше двох разів на рік. Дата та місце засідання визначаються головою Наглядової ради.</w:t>
      </w:r>
    </w:p>
    <w:p w:rsidR="00A030A3" w:rsidRDefault="00A030A3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У разі відсутності з поважних причин голови Наглядової ради засідання ради проводить його заступник.</w:t>
      </w:r>
    </w:p>
    <w:p w:rsidR="00A030A3" w:rsidRDefault="00A030A3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Наглядова рада в межах своїх повноважень приймає рішення шляхом голосування, організовує й контролює їх виконання.</w:t>
      </w:r>
    </w:p>
    <w:p w:rsidR="00A030A3" w:rsidRDefault="00E5293F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Наглядової ради є правомочним, якщо на ньому присутні не менше половини її членів.</w:t>
      </w:r>
    </w:p>
    <w:p w:rsidR="00E5293F" w:rsidRDefault="00E5293F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Рішення Наглядової ради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вважається прийнятим, якщо за нього проголосувало більше 50 % членів, присутніх на її засіданні. Розгляд питань Наглядовою радою та прийняті ухвали фіксуються в протоколах засідань, які підписують голова і секретар Наглядової ради.</w:t>
      </w:r>
    </w:p>
    <w:p w:rsidR="00E5293F" w:rsidRDefault="00E5293F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Ухвалені Наглядовою радою рішення в 5-денний термін доводяться до відома педагогічної ради та керівництва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 й є обов’язковими для розгляду та вжиття відповідних заходів. </w:t>
      </w:r>
    </w:p>
    <w:p w:rsidR="00E5293F" w:rsidRDefault="00E5293F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Наглядова рада має свій бланк, який може використовуватись лише за підписом голови Наглядової ради або його заступника.</w:t>
      </w:r>
    </w:p>
    <w:p w:rsidR="00E5293F" w:rsidRDefault="00E5293F" w:rsidP="00191946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Організаційне забезпечення діяльності Наглядової ради здійснює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>, який забезпечує її залою для засідань, матеріально-технічне забезпечення діяльності Наглядової ради забезпечують члени ради.</w:t>
      </w:r>
    </w:p>
    <w:bookmarkEnd w:id="0"/>
    <w:p w:rsidR="00E5293F" w:rsidRDefault="00E5293F" w:rsidP="00E5293F">
      <w:pPr>
        <w:pStyle w:val="a3"/>
        <w:tabs>
          <w:tab w:val="left" w:pos="142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:rsidR="00E5293F" w:rsidRDefault="00E5293F" w:rsidP="00E5293F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ЗМІНИ, ДОПОВНЕННЯ ТА ЧИННІСТЬ ПОЛОЖЕННЯ</w:t>
      </w:r>
    </w:p>
    <w:p w:rsidR="00E5293F" w:rsidRDefault="00E5293F" w:rsidP="00E5293F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E5293F" w:rsidRDefault="00E5293F" w:rsidP="00E5293F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Дане Положення вступає в дію з моменту його затвердження педагогічною радою </w:t>
      </w:r>
      <w:r w:rsidR="00431A2E">
        <w:rPr>
          <w:rFonts w:ascii="Times New Roman" w:hAnsi="Times New Roman" w:cs="Times New Roman"/>
          <w:sz w:val="28"/>
          <w:lang w:val="uk-UA"/>
        </w:rPr>
        <w:t>ДПТНЗ «КЦПТО»</w:t>
      </w:r>
      <w:r>
        <w:rPr>
          <w:rFonts w:ascii="Times New Roman" w:hAnsi="Times New Roman" w:cs="Times New Roman"/>
          <w:sz w:val="28"/>
          <w:lang w:val="uk-UA"/>
        </w:rPr>
        <w:t xml:space="preserve">. Внесення змін та доповнень до діючого Положення, відбувається за поданням директора до педагогічної ради і затвердженням їх на черговому засіданні. </w:t>
      </w:r>
    </w:p>
    <w:p w:rsidR="00E5293F" w:rsidRDefault="00E5293F" w:rsidP="00E5293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мотивації змін або доповнень обов’язкове дотримання нормативно-правових актів України та посилання на норму, що змінює дане положення.</w:t>
      </w:r>
    </w:p>
    <w:p w:rsidR="00E5293F" w:rsidRDefault="00E5293F" w:rsidP="00E5293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Введення в дію змін та доповнень оформлюється відповідним наказом по навчальному закладу із зазначенням строку і термінів дії змін.</w:t>
      </w:r>
    </w:p>
    <w:p w:rsidR="00E5293F" w:rsidRPr="00E5293F" w:rsidRDefault="00E5293F" w:rsidP="00E5293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Положення зберігає чинність в перехідний період до затвердження нового положення, або іншого нормативно-правового акту, якщо інше не передбачено.</w:t>
      </w:r>
    </w:p>
    <w:sectPr w:rsidR="00E5293F" w:rsidRPr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126"/>
    <w:multiLevelType w:val="hybridMultilevel"/>
    <w:tmpl w:val="801AD1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05616A"/>
    <w:multiLevelType w:val="multilevel"/>
    <w:tmpl w:val="672A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271175"/>
    <w:multiLevelType w:val="hybridMultilevel"/>
    <w:tmpl w:val="ECE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24B7"/>
    <w:multiLevelType w:val="hybridMultilevel"/>
    <w:tmpl w:val="8F5C4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DB1E34"/>
    <w:multiLevelType w:val="hybridMultilevel"/>
    <w:tmpl w:val="CB7042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747CE6"/>
    <w:multiLevelType w:val="hybridMultilevel"/>
    <w:tmpl w:val="BDACF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C2B9C"/>
    <w:multiLevelType w:val="hybridMultilevel"/>
    <w:tmpl w:val="8A8EE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4F1212"/>
    <w:multiLevelType w:val="hybridMultilevel"/>
    <w:tmpl w:val="CE38D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0D234C"/>
    <w:rsid w:val="00174F0F"/>
    <w:rsid w:val="00191946"/>
    <w:rsid w:val="001D3FE6"/>
    <w:rsid w:val="00316A63"/>
    <w:rsid w:val="0037323D"/>
    <w:rsid w:val="00427F0A"/>
    <w:rsid w:val="00431A2E"/>
    <w:rsid w:val="004D2383"/>
    <w:rsid w:val="004D2C17"/>
    <w:rsid w:val="005E0317"/>
    <w:rsid w:val="00621F28"/>
    <w:rsid w:val="00645ADA"/>
    <w:rsid w:val="006D3BF2"/>
    <w:rsid w:val="00734698"/>
    <w:rsid w:val="008055EF"/>
    <w:rsid w:val="00870C94"/>
    <w:rsid w:val="00A030A3"/>
    <w:rsid w:val="00B539D6"/>
    <w:rsid w:val="00BE0888"/>
    <w:rsid w:val="00CE7B82"/>
    <w:rsid w:val="00E132B7"/>
    <w:rsid w:val="00E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8CD9-FF39-4FEC-924E-2B8FBEA6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2021-06-09T08:15:00Z</dcterms:created>
  <dcterms:modified xsi:type="dcterms:W3CDTF">2021-06-09T12:14:00Z</dcterms:modified>
</cp:coreProperties>
</file>